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F3" w:rsidRDefault="0051438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ED126DA" wp14:editId="42A12A23">
            <wp:extent cx="5274310" cy="2073660"/>
            <wp:effectExtent l="0" t="0" r="2540" b="3175"/>
            <wp:docPr id="1" name="Picture 1" descr="Σχολή Πολιτικών Μηχαν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ολή Πολιτικών Μηχανικώ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8B" w:rsidRPr="008111C2" w:rsidRDefault="0051438B" w:rsidP="005143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>Όλες οι πληροφορίες για τη Σχολή Πολιτικών Μηχανικών του ΕΜΠ περιέχονται στην ιστοσελίδα της (</w:t>
      </w:r>
      <w:hyperlink r:id="rId7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-"/>
            <w:rFonts w:ascii="Arial" w:hAnsi="Arial" w:cs="Arial"/>
            <w:sz w:val="20"/>
            <w:szCs w:val="20"/>
          </w:rPr>
          <w:t>://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-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>) που εμπλουτίζ</w:t>
      </w:r>
      <w:r w:rsidR="002B76EC" w:rsidRPr="008111C2">
        <w:rPr>
          <w:rFonts w:ascii="Arial" w:hAnsi="Arial" w:cs="Arial"/>
          <w:sz w:val="20"/>
          <w:szCs w:val="20"/>
        </w:rPr>
        <w:t>ε</w:t>
      </w:r>
      <w:r w:rsidRPr="008111C2">
        <w:rPr>
          <w:rFonts w:ascii="Arial" w:hAnsi="Arial" w:cs="Arial"/>
          <w:sz w:val="20"/>
          <w:szCs w:val="20"/>
        </w:rPr>
        <w:t>ται και ενημερώνεται καθημερινά. Στο κάτω αριστερά μέρος της ιστοσελίδας μπορείτε να δείτε τους συνδέσμους στα κοινωνικά δίκτυα (</w:t>
      </w:r>
      <w:r w:rsidRPr="008111C2">
        <w:rPr>
          <w:rFonts w:ascii="Arial" w:hAnsi="Arial" w:cs="Arial"/>
          <w:sz w:val="20"/>
          <w:szCs w:val="20"/>
          <w:lang w:val="en-US"/>
        </w:rPr>
        <w:t>twitter</w:t>
      </w:r>
      <w:r w:rsidRPr="008111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1C2">
        <w:rPr>
          <w:rFonts w:ascii="Arial" w:hAnsi="Arial" w:cs="Arial"/>
          <w:sz w:val="20"/>
          <w:szCs w:val="20"/>
          <w:lang w:val="en-US"/>
        </w:rPr>
        <w:t>facebook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) όπου επίσης διαβιβάζονται οι ανακοινώσεις της Σχολής, καθώς και το σύνδεσμο για τα </w:t>
      </w:r>
      <w:r w:rsidRPr="008111C2">
        <w:rPr>
          <w:rFonts w:ascii="Arial" w:hAnsi="Arial" w:cs="Arial"/>
          <w:sz w:val="20"/>
          <w:szCs w:val="20"/>
          <w:lang w:val="en-US"/>
        </w:rPr>
        <w:t>R</w:t>
      </w:r>
      <w:r w:rsidR="002B76EC" w:rsidRPr="008111C2">
        <w:rPr>
          <w:rFonts w:ascii="Arial" w:hAnsi="Arial" w:cs="Arial"/>
          <w:sz w:val="20"/>
          <w:szCs w:val="20"/>
          <w:lang w:val="en-US"/>
        </w:rPr>
        <w:t>S</w:t>
      </w:r>
      <w:r w:rsidRPr="008111C2">
        <w:rPr>
          <w:rFonts w:ascii="Arial" w:hAnsi="Arial" w:cs="Arial"/>
          <w:sz w:val="20"/>
          <w:szCs w:val="20"/>
          <w:lang w:val="en-US"/>
        </w:rPr>
        <w:t>S</w:t>
      </w:r>
      <w:r w:rsidRPr="008111C2">
        <w:rPr>
          <w:rFonts w:ascii="Arial" w:hAnsi="Arial" w:cs="Arial"/>
          <w:sz w:val="20"/>
          <w:szCs w:val="20"/>
        </w:rPr>
        <w:t xml:space="preserve"> </w:t>
      </w:r>
      <w:r w:rsidRPr="008111C2">
        <w:rPr>
          <w:rFonts w:ascii="Arial" w:hAnsi="Arial" w:cs="Arial"/>
          <w:sz w:val="20"/>
          <w:szCs w:val="20"/>
          <w:lang w:val="en-US"/>
        </w:rPr>
        <w:t>feeds</w:t>
      </w:r>
      <w:r w:rsidRPr="008111C2">
        <w:rPr>
          <w:rFonts w:ascii="Arial" w:hAnsi="Arial" w:cs="Arial"/>
          <w:sz w:val="20"/>
          <w:szCs w:val="20"/>
        </w:rPr>
        <w:t>, όπου μπορείτε να εγγραφείτε για να παίρνετε τις ανακοινώσεις με ηλεκτρονικό ταχυδρομείο. Ερωτήσεις μπορείτε να απευθύνετε στη Γραμματεία της Σχολής (</w:t>
      </w:r>
      <w:hyperlink r:id="rId8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admin</w:t>
        </w:r>
        <w:r w:rsidRPr="008111C2">
          <w:rPr>
            <w:rStyle w:val="-"/>
            <w:rFonts w:ascii="Arial" w:hAnsi="Arial" w:cs="Arial"/>
            <w:sz w:val="20"/>
            <w:szCs w:val="20"/>
          </w:rPr>
          <w:t>@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>) ή στην Επιτροπή Σπουδαστικών Θεμάτων (</w:t>
      </w:r>
      <w:hyperlink r:id="rId9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est</w:t>
        </w:r>
        <w:r w:rsidRPr="008111C2">
          <w:rPr>
            <w:rStyle w:val="-"/>
            <w:rFonts w:ascii="Arial" w:hAnsi="Arial" w:cs="Arial"/>
            <w:sz w:val="20"/>
            <w:szCs w:val="20"/>
          </w:rPr>
          <w:t>@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>) . Ακολουθούν μερικές χρήσιμες πληροφορίες για τα πιο συνήθη θέματα.</w:t>
      </w:r>
    </w:p>
    <w:p w:rsidR="0051438B" w:rsidRPr="008111C2" w:rsidRDefault="0051438B" w:rsidP="00524BA8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Η </w:t>
      </w:r>
      <w:r w:rsidRPr="008111C2">
        <w:rPr>
          <w:rFonts w:ascii="Arial" w:hAnsi="Arial" w:cs="Arial"/>
          <w:b/>
          <w:sz w:val="20"/>
          <w:szCs w:val="20"/>
        </w:rPr>
        <w:t>εγγραφή</w:t>
      </w:r>
      <w:r w:rsidRPr="008111C2">
        <w:rPr>
          <w:rFonts w:ascii="Arial" w:hAnsi="Arial" w:cs="Arial"/>
          <w:sz w:val="20"/>
          <w:szCs w:val="20"/>
        </w:rPr>
        <w:t xml:space="preserve"> στη Σχολή στο πρώτο εξάμηνο σπουδών πραγματοποιείται μόνο ηλεκτρονικά στην πλατφόρμα του ΥΠΠΕΘ. Με την εγγραφή σας στη Σχολή, αυτόματα γίνεται και η δήλωση</w:t>
      </w:r>
      <w:r w:rsidR="009F5398">
        <w:rPr>
          <w:rFonts w:ascii="Arial" w:hAnsi="Arial" w:cs="Arial"/>
          <w:sz w:val="20"/>
          <w:szCs w:val="20"/>
        </w:rPr>
        <w:t xml:space="preserve"> των υποχρεωτικών</w:t>
      </w:r>
      <w:r w:rsidRPr="008111C2">
        <w:rPr>
          <w:rFonts w:ascii="Arial" w:hAnsi="Arial" w:cs="Arial"/>
          <w:sz w:val="20"/>
          <w:szCs w:val="20"/>
        </w:rPr>
        <w:t xml:space="preserve"> μαθημάτων του 1</w:t>
      </w:r>
      <w:r w:rsidRPr="008111C2">
        <w:rPr>
          <w:rFonts w:ascii="Arial" w:hAnsi="Arial" w:cs="Arial"/>
          <w:sz w:val="20"/>
          <w:szCs w:val="20"/>
          <w:vertAlign w:val="superscript"/>
        </w:rPr>
        <w:t>ου</w:t>
      </w:r>
      <w:r w:rsidRPr="008111C2">
        <w:rPr>
          <w:rFonts w:ascii="Arial" w:hAnsi="Arial" w:cs="Arial"/>
          <w:sz w:val="20"/>
          <w:szCs w:val="20"/>
        </w:rPr>
        <w:t xml:space="preserve"> εξαμήνου </w:t>
      </w:r>
      <w:r w:rsidR="009F5398">
        <w:rPr>
          <w:rFonts w:ascii="Arial" w:hAnsi="Arial" w:cs="Arial"/>
          <w:sz w:val="20"/>
          <w:szCs w:val="20"/>
        </w:rPr>
        <w:t>εκτός των μαθημάτων επιλογής</w:t>
      </w:r>
      <w:r w:rsidRPr="008111C2">
        <w:rPr>
          <w:rFonts w:ascii="Arial" w:hAnsi="Arial" w:cs="Arial"/>
          <w:sz w:val="20"/>
          <w:szCs w:val="20"/>
        </w:rPr>
        <w:t>.</w:t>
      </w:r>
    </w:p>
    <w:p w:rsidR="00524BA8" w:rsidRPr="008111C2" w:rsidRDefault="00524BA8" w:rsidP="00524BA8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>Θα σας αποσταλούν</w:t>
      </w:r>
      <w:r w:rsidRPr="008111C2">
        <w:rPr>
          <w:rFonts w:ascii="Arial" w:hAnsi="Arial" w:cs="Arial"/>
          <w:b/>
          <w:sz w:val="20"/>
          <w:szCs w:val="20"/>
        </w:rPr>
        <w:t xml:space="preserve"> κωδικοί</w:t>
      </w:r>
      <w:r w:rsidRPr="008111C2">
        <w:rPr>
          <w:rFonts w:ascii="Arial" w:hAnsi="Arial" w:cs="Arial"/>
          <w:sz w:val="20"/>
          <w:szCs w:val="20"/>
        </w:rPr>
        <w:t xml:space="preserve"> από το κέντρο Η/Υ (</w:t>
      </w:r>
      <w:hyperlink r:id="rId10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-"/>
            <w:rFonts w:ascii="Arial" w:hAnsi="Arial" w:cs="Arial"/>
            <w:sz w:val="20"/>
            <w:szCs w:val="20"/>
          </w:rPr>
          <w:t>://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central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-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>) στην ηλεκτρονική διεύθυνση που έχετε δηλώσει. Με αυτούς μπορείτε να έχετε πρόσβαση για:</w:t>
      </w:r>
    </w:p>
    <w:p w:rsidR="00524BA8" w:rsidRPr="00864128" w:rsidRDefault="00524BA8" w:rsidP="00864128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128">
        <w:rPr>
          <w:rFonts w:ascii="Arial" w:hAnsi="Arial" w:cs="Arial"/>
          <w:b/>
          <w:sz w:val="20"/>
          <w:szCs w:val="20"/>
        </w:rPr>
        <w:t>απόκτηση φοιτητικής ταυτότητας</w:t>
      </w:r>
      <w:r w:rsidRPr="00864128">
        <w:rPr>
          <w:rFonts w:ascii="Arial" w:hAnsi="Arial" w:cs="Arial"/>
          <w:sz w:val="20"/>
          <w:szCs w:val="20"/>
        </w:rPr>
        <w:t xml:space="preserve">: στο </w:t>
      </w:r>
      <w:hyperlink r:id="rId11" w:history="1">
        <w:r w:rsidR="00864128" w:rsidRPr="00992C5E">
          <w:rPr>
            <w:rStyle w:val="-"/>
          </w:rPr>
          <w:t>https://submit-acad</w:t>
        </w:r>
        <w:r w:rsidR="00864128" w:rsidRPr="00992C5E">
          <w:rPr>
            <w:rStyle w:val="-"/>
          </w:rPr>
          <w:t>e</w:t>
        </w:r>
        <w:r w:rsidR="00864128" w:rsidRPr="00992C5E">
          <w:rPr>
            <w:rStyle w:val="-"/>
          </w:rPr>
          <w:t>micid.minedu.gov.gr/</w:t>
        </w:r>
      </w:hyperlink>
      <w:r w:rsidR="00864128">
        <w:t xml:space="preserve"> </w:t>
      </w:r>
      <w:r w:rsidRPr="00864128">
        <w:rPr>
          <w:rFonts w:ascii="Arial" w:hAnsi="Arial" w:cs="Arial"/>
          <w:b/>
          <w:sz w:val="20"/>
          <w:szCs w:val="20"/>
        </w:rPr>
        <w:t>δήλωση συγγραμμάτων</w:t>
      </w:r>
      <w:r w:rsidRPr="00864128">
        <w:rPr>
          <w:rFonts w:ascii="Arial" w:hAnsi="Arial" w:cs="Arial"/>
          <w:sz w:val="20"/>
          <w:szCs w:val="20"/>
        </w:rPr>
        <w:t xml:space="preserve">: στο </w:t>
      </w:r>
      <w:hyperlink r:id="rId12" w:history="1">
        <w:r w:rsidRPr="00864128"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864128">
          <w:rPr>
            <w:rStyle w:val="-"/>
            <w:rFonts w:ascii="Arial" w:hAnsi="Arial" w:cs="Arial"/>
            <w:sz w:val="20"/>
            <w:szCs w:val="20"/>
          </w:rPr>
          <w:t>://</w:t>
        </w:r>
        <w:proofErr w:type="spellStart"/>
        <w:r w:rsidRPr="00864128">
          <w:rPr>
            <w:rStyle w:val="-"/>
            <w:rFonts w:ascii="Arial" w:hAnsi="Arial" w:cs="Arial"/>
            <w:sz w:val="20"/>
            <w:szCs w:val="20"/>
            <w:lang w:val="en-US"/>
          </w:rPr>
          <w:t>eu</w:t>
        </w:r>
        <w:r w:rsidRPr="00864128">
          <w:rPr>
            <w:rStyle w:val="-"/>
            <w:rFonts w:ascii="Arial" w:hAnsi="Arial" w:cs="Arial"/>
            <w:sz w:val="20"/>
            <w:szCs w:val="20"/>
            <w:lang w:val="en-US"/>
          </w:rPr>
          <w:t>d</w:t>
        </w:r>
        <w:r w:rsidRPr="00864128">
          <w:rPr>
            <w:rStyle w:val="-"/>
            <w:rFonts w:ascii="Arial" w:hAnsi="Arial" w:cs="Arial"/>
            <w:sz w:val="20"/>
            <w:szCs w:val="20"/>
            <w:lang w:val="en-US"/>
          </w:rPr>
          <w:t>oxus</w:t>
        </w:r>
        <w:proofErr w:type="spellEnd"/>
        <w:r w:rsidRPr="00864128">
          <w:rPr>
            <w:rStyle w:val="-"/>
            <w:rFonts w:ascii="Arial" w:hAnsi="Arial" w:cs="Arial"/>
            <w:sz w:val="20"/>
            <w:szCs w:val="20"/>
          </w:rPr>
          <w:t>.</w:t>
        </w:r>
        <w:r w:rsidRPr="00864128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64128">
          <w:rPr>
            <w:rStyle w:val="-"/>
            <w:rFonts w:ascii="Arial" w:hAnsi="Arial" w:cs="Arial"/>
            <w:sz w:val="20"/>
            <w:szCs w:val="20"/>
          </w:rPr>
          <w:t>/</w:t>
        </w:r>
      </w:hyperlink>
    </w:p>
    <w:p w:rsidR="00524BA8" w:rsidRPr="008111C2" w:rsidRDefault="00524BA8" w:rsidP="00524BA8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 xml:space="preserve">πληροφορίες μαθημάτων και επικοινωνία με τους διδάσκοντες: </w:t>
      </w:r>
      <w:r w:rsidRPr="008111C2">
        <w:rPr>
          <w:rFonts w:ascii="Arial" w:hAnsi="Arial" w:cs="Arial"/>
          <w:sz w:val="20"/>
          <w:szCs w:val="20"/>
        </w:rPr>
        <w:t xml:space="preserve">στο </w:t>
      </w:r>
      <w:hyperlink r:id="rId13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https</w:t>
        </w:r>
        <w:r w:rsidRPr="008111C2">
          <w:rPr>
            <w:rStyle w:val="-"/>
            <w:rFonts w:ascii="Arial" w:hAnsi="Arial" w:cs="Arial"/>
            <w:sz w:val="20"/>
            <w:szCs w:val="20"/>
          </w:rPr>
          <w:t>://</w:t>
        </w:r>
        <w:proofErr w:type="spellStart"/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mycours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e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s</w:t>
        </w:r>
        <w:proofErr w:type="spellEnd"/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-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 xml:space="preserve"> .</w:t>
      </w:r>
    </w:p>
    <w:p w:rsidR="00524BA8" w:rsidRPr="008111C2" w:rsidRDefault="00524BA8" w:rsidP="00524BA8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Για οποιοδήποτε </w:t>
      </w:r>
      <w:r w:rsidRPr="008111C2">
        <w:rPr>
          <w:rFonts w:ascii="Arial" w:hAnsi="Arial" w:cs="Arial"/>
          <w:b/>
          <w:sz w:val="20"/>
          <w:szCs w:val="20"/>
        </w:rPr>
        <w:t>πρόβλημα</w:t>
      </w:r>
      <w:r w:rsidRPr="008111C2">
        <w:rPr>
          <w:rFonts w:ascii="Arial" w:hAnsi="Arial" w:cs="Arial"/>
          <w:sz w:val="20"/>
          <w:szCs w:val="20"/>
        </w:rPr>
        <w:t xml:space="preserve"> ή </w:t>
      </w:r>
      <w:r w:rsidRPr="008111C2">
        <w:rPr>
          <w:rFonts w:ascii="Arial" w:hAnsi="Arial" w:cs="Arial"/>
          <w:b/>
          <w:sz w:val="20"/>
          <w:szCs w:val="20"/>
        </w:rPr>
        <w:t xml:space="preserve">αίτημά </w:t>
      </w:r>
      <w:r w:rsidRPr="008111C2">
        <w:rPr>
          <w:rFonts w:ascii="Arial" w:hAnsi="Arial" w:cs="Arial"/>
          <w:sz w:val="20"/>
          <w:szCs w:val="20"/>
        </w:rPr>
        <w:t>σας μπορείτε να απευθύνεστε στην Επιτροπή Σπουδαστικών Θεμάτων της Σχολής ή στη Γραμματεία.</w:t>
      </w:r>
    </w:p>
    <w:p w:rsidR="00524BA8" w:rsidRPr="008111C2" w:rsidRDefault="00524BA8" w:rsidP="00524BA8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Κάθε εξάμηνο καλείστε</w:t>
      </w:r>
      <w:r w:rsidRPr="008111C2">
        <w:rPr>
          <w:rFonts w:ascii="Arial" w:hAnsi="Arial" w:cs="Arial"/>
          <w:sz w:val="20"/>
          <w:szCs w:val="20"/>
        </w:rPr>
        <w:t xml:space="preserve"> να πραγματοποιείτε, μόνο </w:t>
      </w:r>
      <w:r w:rsidRPr="008111C2">
        <w:rPr>
          <w:rFonts w:ascii="Arial" w:hAnsi="Arial" w:cs="Arial"/>
          <w:b/>
          <w:sz w:val="20"/>
          <w:szCs w:val="20"/>
        </w:rPr>
        <w:t>ηλεκτρονικά</w:t>
      </w:r>
      <w:r w:rsidRPr="008111C2">
        <w:rPr>
          <w:rFonts w:ascii="Arial" w:hAnsi="Arial" w:cs="Arial"/>
          <w:sz w:val="20"/>
          <w:szCs w:val="20"/>
        </w:rPr>
        <w:t>, σε ημερομηνίες που ανακοινώνονται στην ιστοσελίδα της Σχολής:</w:t>
      </w:r>
    </w:p>
    <w:p w:rsidR="00524BA8" w:rsidRPr="008111C2" w:rsidRDefault="00C16723" w:rsidP="00C16723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ε</w:t>
      </w:r>
      <w:r w:rsidR="00524BA8" w:rsidRPr="008111C2">
        <w:rPr>
          <w:rFonts w:ascii="Arial" w:hAnsi="Arial" w:cs="Arial"/>
          <w:b/>
          <w:sz w:val="20"/>
          <w:szCs w:val="20"/>
        </w:rPr>
        <w:t>γγραφή</w:t>
      </w:r>
      <w:r w:rsidR="00524BA8" w:rsidRPr="008111C2">
        <w:rPr>
          <w:rFonts w:ascii="Arial" w:hAnsi="Arial" w:cs="Arial"/>
          <w:sz w:val="20"/>
          <w:szCs w:val="20"/>
        </w:rPr>
        <w:t xml:space="preserve"> στο εξάμηνο σπουδών</w:t>
      </w:r>
    </w:p>
    <w:p w:rsidR="00524BA8" w:rsidRPr="008111C2" w:rsidRDefault="00C16723" w:rsidP="00C16723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</w:t>
      </w:r>
      <w:r w:rsidR="00524BA8" w:rsidRPr="008111C2">
        <w:rPr>
          <w:rFonts w:ascii="Arial" w:hAnsi="Arial" w:cs="Arial"/>
          <w:b/>
          <w:sz w:val="20"/>
          <w:szCs w:val="20"/>
        </w:rPr>
        <w:t>ήλωση μαθημάτων</w:t>
      </w:r>
      <w:r w:rsidR="00524BA8" w:rsidRPr="008111C2">
        <w:rPr>
          <w:rFonts w:ascii="Arial" w:hAnsi="Arial" w:cs="Arial"/>
          <w:sz w:val="20"/>
          <w:szCs w:val="20"/>
        </w:rPr>
        <w:t xml:space="preserve"> στο εξάμηνο σπουδών (και οφειλόμενων μαθημάτων με ανώτατο όριο τα 10 μαθήματα ανά εξάμηνο όταν θα προχωρήσετε σε ανώτερα εξάμηνα)</w:t>
      </w:r>
    </w:p>
    <w:p w:rsidR="00524BA8" w:rsidRPr="008111C2" w:rsidRDefault="00C16723" w:rsidP="00C16723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δήλωση συγγραμμάτων</w:t>
      </w:r>
      <w:r w:rsidRPr="008111C2">
        <w:rPr>
          <w:rFonts w:ascii="Arial" w:hAnsi="Arial" w:cs="Arial"/>
          <w:sz w:val="20"/>
          <w:szCs w:val="20"/>
        </w:rPr>
        <w:t xml:space="preserve"> για τα μαθήματα του εξαμήνου σπουδών.</w:t>
      </w:r>
    </w:p>
    <w:p w:rsidR="00C16723" w:rsidRPr="008111C2" w:rsidRDefault="00C16723" w:rsidP="00C16723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Στα ανώτερα εξάμηνα</w:t>
      </w:r>
      <w:r w:rsidRPr="008111C2">
        <w:rPr>
          <w:rFonts w:ascii="Arial" w:hAnsi="Arial" w:cs="Arial"/>
          <w:sz w:val="20"/>
          <w:szCs w:val="20"/>
        </w:rPr>
        <w:t xml:space="preserve"> χρειάζονται επιπλέον ενέργειες και συγκεκριμένα:</w:t>
      </w:r>
    </w:p>
    <w:p w:rsidR="00C16723" w:rsidRPr="008111C2" w:rsidRDefault="00C16723" w:rsidP="00C16723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στο </w:t>
      </w:r>
      <w:r w:rsidRPr="008111C2">
        <w:rPr>
          <w:rFonts w:ascii="Arial" w:hAnsi="Arial" w:cs="Arial"/>
          <w:b/>
          <w:sz w:val="20"/>
          <w:szCs w:val="20"/>
        </w:rPr>
        <w:t>7</w:t>
      </w:r>
      <w:r w:rsidRPr="008111C2">
        <w:rPr>
          <w:rFonts w:ascii="Arial" w:hAnsi="Arial" w:cs="Arial"/>
          <w:b/>
          <w:sz w:val="20"/>
          <w:szCs w:val="20"/>
          <w:vertAlign w:val="superscript"/>
        </w:rPr>
        <w:t>ο</w:t>
      </w:r>
      <w:r w:rsidRPr="008111C2">
        <w:rPr>
          <w:rFonts w:ascii="Arial" w:hAnsi="Arial" w:cs="Arial"/>
          <w:b/>
          <w:sz w:val="20"/>
          <w:szCs w:val="20"/>
        </w:rPr>
        <w:t xml:space="preserve"> εξάμηνο</w:t>
      </w:r>
      <w:r w:rsidRPr="008111C2">
        <w:rPr>
          <w:rFonts w:ascii="Arial" w:hAnsi="Arial" w:cs="Arial"/>
          <w:sz w:val="20"/>
          <w:szCs w:val="20"/>
        </w:rPr>
        <w:t xml:space="preserve"> επιλογή </w:t>
      </w:r>
      <w:r w:rsidRPr="008111C2">
        <w:rPr>
          <w:rFonts w:ascii="Arial" w:hAnsi="Arial" w:cs="Arial"/>
          <w:b/>
          <w:sz w:val="20"/>
          <w:szCs w:val="20"/>
        </w:rPr>
        <w:t>κατεύθυνσης</w:t>
      </w:r>
      <w:r w:rsidRPr="008111C2">
        <w:rPr>
          <w:rFonts w:ascii="Arial" w:hAnsi="Arial" w:cs="Arial"/>
          <w:sz w:val="20"/>
          <w:szCs w:val="20"/>
        </w:rPr>
        <w:t xml:space="preserve"> (πραγματοποιείται ενημερωτική ημερίδα κατά τη διάρκεια του 6</w:t>
      </w:r>
      <w:r w:rsidRPr="008111C2">
        <w:rPr>
          <w:rFonts w:ascii="Arial" w:hAnsi="Arial" w:cs="Arial"/>
          <w:sz w:val="20"/>
          <w:szCs w:val="20"/>
          <w:vertAlign w:val="superscript"/>
        </w:rPr>
        <w:t>ου</w:t>
      </w:r>
      <w:r w:rsidRPr="008111C2">
        <w:rPr>
          <w:rFonts w:ascii="Arial" w:hAnsi="Arial" w:cs="Arial"/>
          <w:sz w:val="20"/>
          <w:szCs w:val="20"/>
        </w:rPr>
        <w:t xml:space="preserve"> εξαμήνου</w:t>
      </w:r>
      <w:r w:rsidR="008111C2" w:rsidRPr="008111C2">
        <w:rPr>
          <w:rFonts w:ascii="Arial" w:hAnsi="Arial" w:cs="Arial"/>
          <w:sz w:val="20"/>
          <w:szCs w:val="20"/>
        </w:rPr>
        <w:t>)</w:t>
      </w:r>
    </w:p>
    <w:p w:rsidR="00C16723" w:rsidRPr="008111C2" w:rsidRDefault="00C16723" w:rsidP="00C16723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lastRenderedPageBreak/>
        <w:t xml:space="preserve">στο </w:t>
      </w:r>
      <w:r w:rsidRPr="008111C2">
        <w:rPr>
          <w:rFonts w:ascii="Arial" w:hAnsi="Arial" w:cs="Arial"/>
          <w:b/>
          <w:sz w:val="20"/>
          <w:szCs w:val="20"/>
        </w:rPr>
        <w:t>9</w:t>
      </w:r>
      <w:r w:rsidRPr="008111C2">
        <w:rPr>
          <w:rFonts w:ascii="Arial" w:hAnsi="Arial" w:cs="Arial"/>
          <w:b/>
          <w:sz w:val="20"/>
          <w:szCs w:val="20"/>
          <w:vertAlign w:val="superscript"/>
        </w:rPr>
        <w:t>ο</w:t>
      </w:r>
      <w:r w:rsidRPr="008111C2">
        <w:rPr>
          <w:rFonts w:ascii="Arial" w:hAnsi="Arial" w:cs="Arial"/>
          <w:b/>
          <w:sz w:val="20"/>
          <w:szCs w:val="20"/>
        </w:rPr>
        <w:t xml:space="preserve"> εξάμηνο</w:t>
      </w:r>
      <w:r w:rsidRPr="008111C2">
        <w:rPr>
          <w:rFonts w:ascii="Arial" w:hAnsi="Arial" w:cs="Arial"/>
          <w:sz w:val="20"/>
          <w:szCs w:val="20"/>
        </w:rPr>
        <w:t xml:space="preserve"> ανάθεση </w:t>
      </w:r>
      <w:r w:rsidRPr="008111C2">
        <w:rPr>
          <w:rFonts w:ascii="Arial" w:hAnsi="Arial" w:cs="Arial"/>
          <w:b/>
          <w:sz w:val="20"/>
          <w:szCs w:val="20"/>
        </w:rPr>
        <w:t>Διπλωματικής Εργασίας</w:t>
      </w:r>
      <w:r w:rsidRPr="008111C2">
        <w:rPr>
          <w:rFonts w:ascii="Arial" w:hAnsi="Arial" w:cs="Arial"/>
          <w:sz w:val="20"/>
          <w:szCs w:val="20"/>
        </w:rPr>
        <w:t xml:space="preserve"> (ΔΕ) με την προϋπόθεση ότι οφείλονται 10 ή λιγότερα μαθήματα για το δίπλωμα.</w:t>
      </w:r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Χορήγηση πιστοποιητικών:</w:t>
      </w:r>
      <w:r w:rsidRPr="008111C2">
        <w:rPr>
          <w:rFonts w:ascii="Arial" w:hAnsi="Arial" w:cs="Arial"/>
          <w:sz w:val="20"/>
          <w:szCs w:val="20"/>
        </w:rPr>
        <w:t xml:space="preserve"> </w:t>
      </w:r>
      <w:r w:rsidR="00E63BC7">
        <w:rPr>
          <w:rFonts w:ascii="Arial" w:hAnsi="Arial" w:cs="Arial"/>
          <w:sz w:val="20"/>
          <w:szCs w:val="20"/>
        </w:rPr>
        <w:t xml:space="preserve">α) </w:t>
      </w:r>
      <w:r w:rsidRPr="008111C2">
        <w:rPr>
          <w:rFonts w:ascii="Arial" w:hAnsi="Arial" w:cs="Arial"/>
          <w:sz w:val="20"/>
          <w:szCs w:val="20"/>
        </w:rPr>
        <w:t>με αίτηση στη Γραμματεία της Σχολής με ηλεκτρονικό ταχυδρομείο (</w:t>
      </w:r>
      <w:hyperlink r:id="rId14" w:history="1">
        <w:r w:rsidR="00D26C7C" w:rsidRPr="00992C5E">
          <w:rPr>
            <w:rStyle w:val="-"/>
            <w:rFonts w:ascii="Arial" w:hAnsi="Arial" w:cs="Arial"/>
            <w:sz w:val="20"/>
            <w:szCs w:val="20"/>
            <w:lang w:val="en-US"/>
          </w:rPr>
          <w:t>igiouva</w:t>
        </w:r>
        <w:r w:rsidR="00D26C7C" w:rsidRPr="00992C5E">
          <w:rPr>
            <w:rStyle w:val="-"/>
            <w:rFonts w:ascii="Arial" w:hAnsi="Arial" w:cs="Arial"/>
            <w:sz w:val="20"/>
            <w:szCs w:val="20"/>
          </w:rPr>
          <w:t>@</w:t>
        </w:r>
        <w:r w:rsidR="00D26C7C" w:rsidRPr="00992C5E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="00D26C7C" w:rsidRPr="00992C5E">
          <w:rPr>
            <w:rStyle w:val="-"/>
            <w:rFonts w:ascii="Arial" w:hAnsi="Arial" w:cs="Arial"/>
            <w:sz w:val="20"/>
            <w:szCs w:val="20"/>
          </w:rPr>
          <w:t>.</w:t>
        </w:r>
        <w:r w:rsidR="00D26C7C" w:rsidRPr="00992C5E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="00D26C7C" w:rsidRPr="00992C5E">
          <w:rPr>
            <w:rStyle w:val="-"/>
            <w:rFonts w:ascii="Arial" w:hAnsi="Arial" w:cs="Arial"/>
            <w:sz w:val="20"/>
            <w:szCs w:val="20"/>
          </w:rPr>
          <w:t>.</w:t>
        </w:r>
        <w:r w:rsidR="00D26C7C" w:rsidRPr="00992C5E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="00864128">
        <w:rPr>
          <w:rFonts w:ascii="Arial" w:hAnsi="Arial" w:cs="Arial"/>
          <w:sz w:val="20"/>
          <w:szCs w:val="20"/>
        </w:rPr>
        <w:t>)</w:t>
      </w:r>
      <w:r w:rsidRPr="008111C2">
        <w:rPr>
          <w:rFonts w:ascii="Arial" w:hAnsi="Arial" w:cs="Arial"/>
          <w:sz w:val="20"/>
          <w:szCs w:val="20"/>
        </w:rPr>
        <w:t>.</w:t>
      </w:r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Χρήση Φοιτητικών Εστιών:</w:t>
      </w:r>
      <w:r w:rsidRPr="008111C2">
        <w:rPr>
          <w:rFonts w:ascii="Arial" w:hAnsi="Arial" w:cs="Arial"/>
          <w:sz w:val="20"/>
          <w:szCs w:val="20"/>
        </w:rPr>
        <w:t xml:space="preserve"> χορήγηση βεβαίωσης εγγραφής από τη Σχολή και περαιτέρω πληροφορίες στο </w:t>
      </w:r>
      <w:hyperlink r:id="rId15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-"/>
            <w:rFonts w:ascii="Arial" w:hAnsi="Arial" w:cs="Arial"/>
            <w:sz w:val="20"/>
            <w:szCs w:val="20"/>
          </w:rPr>
          <w:t>://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esties</w:t>
        </w:r>
        <w:proofErr w:type="spellEnd"/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-"/>
            <w:rFonts w:ascii="Arial" w:hAnsi="Arial" w:cs="Arial"/>
            <w:sz w:val="20"/>
            <w:szCs w:val="20"/>
          </w:rPr>
          <w:t>/</w:t>
        </w:r>
      </w:hyperlink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Εξέταση μαθημάτων:</w:t>
      </w:r>
      <w:r w:rsidRPr="008111C2">
        <w:rPr>
          <w:rFonts w:ascii="Arial" w:hAnsi="Arial" w:cs="Arial"/>
          <w:sz w:val="20"/>
          <w:szCs w:val="20"/>
        </w:rPr>
        <w:t xml:space="preserve"> δικαίωμα συμμετοχής μόνο σε μαθήματα που έχουν δηλωθεί κατά την εγγραφή – δήλωση μαθημάτων στο εξάμηνο.</w:t>
      </w:r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Εξέταση ΔΕ:</w:t>
      </w:r>
      <w:r w:rsidRPr="008111C2">
        <w:rPr>
          <w:rFonts w:ascii="Arial" w:hAnsi="Arial" w:cs="Arial"/>
          <w:sz w:val="20"/>
          <w:szCs w:val="20"/>
        </w:rPr>
        <w:t xml:space="preserve"> για την εξέταση στη ΔΕ, η οποία πραγματοποιείται σύμφωνα με τις ημερομηνίες που ορίζονται στο Ακαδημαϊκό Ημερολόγιο (3 φορές το χρόνο) απαραίτητη προϋπόθεση είναι ο φοιτητής να μην οφείλει κανένα μάθημα.</w:t>
      </w:r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Βελτίωση βαθμολογίας μαθημάτων:</w:t>
      </w:r>
      <w:r w:rsidRPr="008111C2">
        <w:rPr>
          <w:rFonts w:ascii="Arial" w:hAnsi="Arial" w:cs="Arial"/>
          <w:sz w:val="20"/>
          <w:szCs w:val="20"/>
        </w:rPr>
        <w:t xml:space="preserve"> μπορεί να ζητηθεί (με αίτηση μετά από σχετική ανακοίνωση της Γραμματείας) για τα μαθήματα που ο φοιτητής έχει λάβει </w:t>
      </w:r>
      <w:proofErr w:type="spellStart"/>
      <w:r w:rsidRPr="008111C2">
        <w:rPr>
          <w:rFonts w:ascii="Arial" w:hAnsi="Arial" w:cs="Arial"/>
          <w:sz w:val="20"/>
          <w:szCs w:val="20"/>
        </w:rPr>
        <w:t>προβιβάσιμο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βαθμό στην κανονική εξεταστική </w:t>
      </w:r>
      <w:r w:rsidR="008111C2" w:rsidRPr="008111C2">
        <w:rPr>
          <w:rFonts w:ascii="Arial" w:hAnsi="Arial" w:cs="Arial"/>
          <w:sz w:val="20"/>
          <w:szCs w:val="20"/>
        </w:rPr>
        <w:t xml:space="preserve">εντός </w:t>
      </w:r>
      <w:r w:rsidRPr="008111C2">
        <w:rPr>
          <w:rFonts w:ascii="Arial" w:hAnsi="Arial" w:cs="Arial"/>
          <w:sz w:val="20"/>
          <w:szCs w:val="20"/>
        </w:rPr>
        <w:t>του ίδιου έτους. Η εξέταση πραγματοποιείται στην επαναληπτική εξεταστική του Σεπτεμβρίου.</w:t>
      </w:r>
    </w:p>
    <w:p w:rsidR="00C16723" w:rsidRPr="008111C2" w:rsidRDefault="00C16723" w:rsidP="009C5937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Απαλλαγή μαθημάτων:</w:t>
      </w:r>
      <w:r w:rsidRPr="008111C2">
        <w:rPr>
          <w:rFonts w:ascii="Arial" w:hAnsi="Arial" w:cs="Arial"/>
          <w:sz w:val="20"/>
          <w:szCs w:val="20"/>
        </w:rPr>
        <w:t xml:space="preserve"> κατατίθεται ηλεκτρονικά στο </w:t>
      </w:r>
      <w:r w:rsidRPr="008111C2">
        <w:rPr>
          <w:rFonts w:ascii="Arial" w:hAnsi="Arial" w:cs="Arial"/>
          <w:sz w:val="20"/>
          <w:szCs w:val="20"/>
          <w:lang w:val="en-US"/>
        </w:rPr>
        <w:t>email</w:t>
      </w:r>
      <w:r w:rsidRPr="008111C2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aitiseisapallag</w:t>
        </w:r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o</w:t>
        </w:r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n</w:t>
        </w:r>
        <w:r w:rsidR="00085D77" w:rsidRPr="008111C2">
          <w:rPr>
            <w:rStyle w:val="-"/>
            <w:rFonts w:ascii="Arial" w:hAnsi="Arial" w:cs="Arial"/>
            <w:sz w:val="20"/>
            <w:szCs w:val="20"/>
          </w:rPr>
          <w:t>@</w:t>
        </w:r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="00085D77"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="00085D77"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="00085D77"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="00085D77" w:rsidRPr="008111C2">
        <w:rPr>
          <w:rFonts w:ascii="Arial" w:hAnsi="Arial" w:cs="Arial"/>
          <w:sz w:val="20"/>
          <w:szCs w:val="20"/>
        </w:rPr>
        <w:t xml:space="preserve"> αίτηση συνοδευόμενη από την αναλυτική βαθμολογία και την ύλη του μαθήματος που έχει διδαχθεί ο φοιτητής στη Σχολή προέλευσης και ειδικότερα για την ξένη γλώσσα του 3</w:t>
      </w:r>
      <w:r w:rsidR="00085D77" w:rsidRPr="008111C2">
        <w:rPr>
          <w:rFonts w:ascii="Arial" w:hAnsi="Arial" w:cs="Arial"/>
          <w:sz w:val="20"/>
          <w:szCs w:val="20"/>
          <w:vertAlign w:val="superscript"/>
        </w:rPr>
        <w:t>ου</w:t>
      </w:r>
      <w:r w:rsidR="00085D77" w:rsidRPr="008111C2">
        <w:rPr>
          <w:rFonts w:ascii="Arial" w:hAnsi="Arial" w:cs="Arial"/>
          <w:sz w:val="20"/>
          <w:szCs w:val="20"/>
        </w:rPr>
        <w:t xml:space="preserve"> εξαμήνου με την υποβολή του τίτλου πιστοποίησης ξένης γλώσσας.</w:t>
      </w:r>
    </w:p>
    <w:p w:rsidR="00085D77" w:rsidRPr="008111C2" w:rsidRDefault="00085D77" w:rsidP="009C5937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Χρήση των υπηρεσιών και του υλικού της βιβλιοθήκης:</w:t>
      </w:r>
      <w:r w:rsidRPr="008111C2">
        <w:rPr>
          <w:rFonts w:ascii="Arial" w:hAnsi="Arial" w:cs="Arial"/>
          <w:sz w:val="20"/>
          <w:szCs w:val="20"/>
        </w:rPr>
        <w:t xml:space="preserve"> με την επίδειξη της φοιτητικής ταυτότητας. Πληροφορίες στο </w:t>
      </w:r>
      <w:hyperlink r:id="rId17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http://www.lib.ntu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a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.gr/</w:t>
        </w:r>
      </w:hyperlink>
      <w:r w:rsidRPr="008111C2">
        <w:rPr>
          <w:rFonts w:ascii="Arial" w:hAnsi="Arial" w:cs="Arial"/>
          <w:sz w:val="20"/>
          <w:szCs w:val="20"/>
          <w:lang w:val="en-US"/>
        </w:rPr>
        <w:t>.</w:t>
      </w:r>
    </w:p>
    <w:p w:rsidR="00085D77" w:rsidRPr="008111C2" w:rsidRDefault="00085D77" w:rsidP="00D07B51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σίτισης:</w:t>
      </w:r>
      <w:r w:rsidRPr="008111C2">
        <w:rPr>
          <w:rFonts w:ascii="Arial" w:hAnsi="Arial" w:cs="Arial"/>
          <w:sz w:val="20"/>
          <w:szCs w:val="20"/>
        </w:rPr>
        <w:t xml:space="preserve"> Χορήγηση βεβαίωσης από την Γραμματεία και πληροφορίες και δικαιολογητικά για την κάρτα σίτισης στο Τμήμα Σπουδαστικής Μέριμνας (</w:t>
      </w:r>
      <w:proofErr w:type="spellStart"/>
      <w:r w:rsidRPr="008111C2">
        <w:rPr>
          <w:rFonts w:ascii="Arial" w:hAnsi="Arial" w:cs="Arial"/>
          <w:sz w:val="20"/>
          <w:szCs w:val="20"/>
        </w:rPr>
        <w:t>Θωμαΐδειο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Κτήριο Εκδόσεων, </w:t>
      </w:r>
      <w:hyperlink r:id="rId18" w:history="1">
        <w:r w:rsidR="00D07B51" w:rsidRPr="00992C5E">
          <w:rPr>
            <w:rStyle w:val="-"/>
          </w:rPr>
          <w:t>https://www.ntua.gr</w:t>
        </w:r>
        <w:bookmarkStart w:id="0" w:name="_GoBack"/>
        <w:bookmarkEnd w:id="0"/>
        <w:r w:rsidR="00D07B51" w:rsidRPr="00992C5E">
          <w:rPr>
            <w:rStyle w:val="-"/>
          </w:rPr>
          <w:t>/</w:t>
        </w:r>
        <w:r w:rsidR="00D07B51" w:rsidRPr="00992C5E">
          <w:rPr>
            <w:rStyle w:val="-"/>
          </w:rPr>
          <w:t>el/news/announcements/item/2277-anakoinosi-gia-ti-dorean-sitisi-ton-foititon-tou-e-m-p-akad-etous-2021-2022</w:t>
        </w:r>
      </w:hyperlink>
      <w:r w:rsidR="00D07B51" w:rsidRPr="00D07B51">
        <w:t xml:space="preserve">. </w:t>
      </w:r>
      <w:r w:rsidR="00D07B51" w:rsidRPr="00D07B51">
        <w:rPr>
          <w:rFonts w:ascii="Arial" w:hAnsi="Arial" w:cs="Arial"/>
          <w:sz w:val="20"/>
          <w:szCs w:val="20"/>
        </w:rPr>
        <w:t xml:space="preserve"> </w:t>
      </w:r>
      <w:r w:rsidRPr="008111C2">
        <w:rPr>
          <w:rFonts w:ascii="Arial" w:hAnsi="Arial" w:cs="Arial"/>
          <w:sz w:val="20"/>
          <w:szCs w:val="20"/>
        </w:rPr>
        <w:t xml:space="preserve">Εξασφαλίζεται η δωρεάν σίτιση στο εστιατόριο του ΕΜΠ (στην </w:t>
      </w:r>
      <w:proofErr w:type="spellStart"/>
      <w:r w:rsidRPr="008111C2">
        <w:rPr>
          <w:rFonts w:ascii="Arial" w:hAnsi="Arial" w:cs="Arial"/>
          <w:sz w:val="20"/>
          <w:szCs w:val="20"/>
        </w:rPr>
        <w:t>Πολυτεχνειούπολη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Ζωγράφου), στους φοιτητές των οποίων το οικογενειακό εισόδημα είναι χαμηλότερο από ένα όριο. Για τους υπόλοιπους φοιτητές είναι δυνατή η σίτιση στο εστιατόριο που προαναφέρθηκε, με μικρή οικονομική επιβάρυνση.</w:t>
      </w:r>
    </w:p>
    <w:p w:rsidR="00085D77" w:rsidRPr="008111C2" w:rsidRDefault="00085D77" w:rsidP="009C5937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συμμετοχή</w:t>
      </w:r>
      <w:r w:rsidR="008111C2" w:rsidRPr="008111C2">
        <w:rPr>
          <w:rFonts w:ascii="Arial" w:hAnsi="Arial" w:cs="Arial"/>
          <w:b/>
          <w:sz w:val="20"/>
          <w:szCs w:val="20"/>
        </w:rPr>
        <w:t>ς</w:t>
      </w:r>
      <w:r w:rsidRPr="008111C2">
        <w:rPr>
          <w:rFonts w:ascii="Arial" w:hAnsi="Arial" w:cs="Arial"/>
          <w:b/>
          <w:sz w:val="20"/>
          <w:szCs w:val="20"/>
        </w:rPr>
        <w:t xml:space="preserve"> σε προγράμματα ανταλλαγής φοιτητών (</w:t>
      </w:r>
      <w:r w:rsidRPr="008111C2">
        <w:rPr>
          <w:rFonts w:ascii="Arial" w:hAnsi="Arial" w:cs="Arial"/>
          <w:b/>
          <w:sz w:val="20"/>
          <w:szCs w:val="20"/>
          <w:lang w:val="en-US"/>
        </w:rPr>
        <w:t>ERASMUS</w:t>
      </w:r>
      <w:r w:rsidRPr="008111C2">
        <w:rPr>
          <w:rFonts w:ascii="Arial" w:hAnsi="Arial" w:cs="Arial"/>
          <w:b/>
          <w:sz w:val="20"/>
          <w:szCs w:val="20"/>
        </w:rPr>
        <w:t>):</w:t>
      </w:r>
      <w:r w:rsidRPr="008111C2">
        <w:rPr>
          <w:rFonts w:ascii="Arial" w:hAnsi="Arial" w:cs="Arial"/>
          <w:sz w:val="20"/>
          <w:szCs w:val="20"/>
        </w:rPr>
        <w:t xml:space="preserve"> πληροφορίες στο γραφείο </w:t>
      </w:r>
      <w:proofErr w:type="spellStart"/>
      <w:r w:rsidRPr="008111C2">
        <w:rPr>
          <w:rFonts w:ascii="Arial" w:hAnsi="Arial" w:cs="Arial"/>
          <w:sz w:val="20"/>
          <w:szCs w:val="20"/>
          <w:lang w:val="en-US"/>
        </w:rPr>
        <w:t>erasmus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(Κτίριο Διοίκησης, </w:t>
      </w:r>
      <w:proofErr w:type="spellStart"/>
      <w:r w:rsidRPr="008111C2">
        <w:rPr>
          <w:rFonts w:ascii="Arial" w:hAnsi="Arial" w:cs="Arial"/>
          <w:sz w:val="20"/>
          <w:szCs w:val="20"/>
        </w:rPr>
        <w:t>Πολυτεχνειούπολη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, Ζωγράφου) ή στην ηλεκτρονική διεύθυνση </w:t>
      </w:r>
      <w:hyperlink r:id="rId19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-"/>
            <w:rFonts w:ascii="Arial" w:hAnsi="Arial" w:cs="Arial"/>
            <w:sz w:val="20"/>
            <w:szCs w:val="20"/>
          </w:rPr>
          <w:t>://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erasm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u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s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-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 xml:space="preserve"> (κεντρικά) ή σε επίπεδο Σχολής στον υπεύθυνο κ. Χ. Αντάρα στο </w:t>
      </w:r>
      <w:r w:rsidRPr="008111C2">
        <w:rPr>
          <w:rFonts w:ascii="Arial" w:hAnsi="Arial" w:cs="Arial"/>
          <w:sz w:val="20"/>
          <w:szCs w:val="20"/>
          <w:lang w:val="en-US"/>
        </w:rPr>
        <w:t>email</w:t>
      </w:r>
      <w:r w:rsidRPr="008111C2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chrisna</w:t>
        </w:r>
        <w:r w:rsidRPr="008111C2">
          <w:rPr>
            <w:rStyle w:val="-"/>
            <w:rFonts w:ascii="Arial" w:hAnsi="Arial" w:cs="Arial"/>
            <w:sz w:val="20"/>
            <w:szCs w:val="20"/>
          </w:rPr>
          <w:t>@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-"/>
            <w:rFonts w:ascii="Arial" w:hAnsi="Arial" w:cs="Arial"/>
            <w:sz w:val="20"/>
            <w:szCs w:val="20"/>
          </w:rPr>
          <w:t>.</w:t>
        </w:r>
        <w:r w:rsidRPr="008111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 xml:space="preserve"> .</w:t>
      </w:r>
    </w:p>
    <w:p w:rsidR="00085D77" w:rsidRPr="008111C2" w:rsidRDefault="00085D77" w:rsidP="009C5937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συμμετοχής σε δραστηριότητες</w:t>
      </w:r>
      <w:r w:rsidRPr="008111C2">
        <w:rPr>
          <w:rFonts w:ascii="Arial" w:hAnsi="Arial" w:cs="Arial"/>
          <w:sz w:val="20"/>
          <w:szCs w:val="20"/>
        </w:rPr>
        <w:t>: με την επίδειξη της φοιτητικής ταυτότητας. Πληροφορίες στο Μουσικό Τμήμα και στο Τμήμα Φυσικής Αγωγής.</w:t>
      </w:r>
    </w:p>
    <w:sectPr w:rsidR="00085D77" w:rsidRPr="00811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ED4"/>
    <w:multiLevelType w:val="hybridMultilevel"/>
    <w:tmpl w:val="C8448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A5BAE"/>
    <w:multiLevelType w:val="hybridMultilevel"/>
    <w:tmpl w:val="C8308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3697"/>
    <w:multiLevelType w:val="hybridMultilevel"/>
    <w:tmpl w:val="F5B6D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664D8"/>
    <w:multiLevelType w:val="hybridMultilevel"/>
    <w:tmpl w:val="EB6AD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B"/>
    <w:rsid w:val="00033EF3"/>
    <w:rsid w:val="00085D77"/>
    <w:rsid w:val="002B76EC"/>
    <w:rsid w:val="0051438B"/>
    <w:rsid w:val="00524BA8"/>
    <w:rsid w:val="008111C2"/>
    <w:rsid w:val="0083648D"/>
    <w:rsid w:val="00864128"/>
    <w:rsid w:val="009C5937"/>
    <w:rsid w:val="009F5398"/>
    <w:rsid w:val="00AB64C9"/>
    <w:rsid w:val="00C16723"/>
    <w:rsid w:val="00D07B51"/>
    <w:rsid w:val="00D26C7C"/>
    <w:rsid w:val="00E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38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143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BA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641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38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143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BA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64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ivil.ntua.gr" TargetMode="External"/><Relationship Id="rId13" Type="http://schemas.openxmlformats.org/officeDocument/2006/relationships/hyperlink" Target="https://mycourses.ntua.gr/" TargetMode="External"/><Relationship Id="rId18" Type="http://schemas.openxmlformats.org/officeDocument/2006/relationships/hyperlink" Target="https://www.ntua.gr/el/news/announcements/item/2277-anakoinosi-gia-ti-dorean-sitisi-ton-foititon-tou-e-m-p-akad-etous-2021-202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ivil.ntua.gr/" TargetMode="External"/><Relationship Id="rId12" Type="http://schemas.openxmlformats.org/officeDocument/2006/relationships/hyperlink" Target="http://eudoxus.gr/" TargetMode="External"/><Relationship Id="rId17" Type="http://schemas.openxmlformats.org/officeDocument/2006/relationships/hyperlink" Target="http://www.lib.ntua.gr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tiseisapallagon@civil.ntua.gr" TargetMode="External"/><Relationship Id="rId20" Type="http://schemas.openxmlformats.org/officeDocument/2006/relationships/hyperlink" Target="mailto:chrisna@civil.ntua.g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bmit-academicid.minedu.gov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ties.ntua.gr/" TargetMode="External"/><Relationship Id="rId10" Type="http://schemas.openxmlformats.org/officeDocument/2006/relationships/hyperlink" Target="http://www.central.ntua.gr/" TargetMode="External"/><Relationship Id="rId19" Type="http://schemas.openxmlformats.org/officeDocument/2006/relationships/hyperlink" Target="http://erasmus.ntua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@civil.ntua.gr" TargetMode="External"/><Relationship Id="rId14" Type="http://schemas.openxmlformats.org/officeDocument/2006/relationships/hyperlink" Target="mailto:igiouva@civil.ntua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Maria</cp:lastModifiedBy>
  <cp:revision>4</cp:revision>
  <dcterms:created xsi:type="dcterms:W3CDTF">2021-09-02T07:40:00Z</dcterms:created>
  <dcterms:modified xsi:type="dcterms:W3CDTF">2021-09-24T09:06:00Z</dcterms:modified>
</cp:coreProperties>
</file>